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6B" w:rsidRPr="003F639B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bookmarkStart w:id="0" w:name="_GoBack"/>
      <w:r w:rsidRPr="003F639B">
        <w:rPr>
          <w:rFonts w:cs="Tahoma"/>
          <w:b/>
          <w:color w:val="002060"/>
        </w:rPr>
        <w:t>Что такое лексические</w:t>
      </w:r>
      <w:r w:rsidR="001E7632" w:rsidRPr="003F639B">
        <w:rPr>
          <w:rFonts w:cs="Tahoma"/>
          <w:b/>
          <w:color w:val="002060"/>
        </w:rPr>
        <w:t xml:space="preserve"> </w:t>
      </w:r>
      <w:r w:rsidRPr="003F639B">
        <w:rPr>
          <w:rFonts w:cs="Tahoma"/>
          <w:b/>
          <w:color w:val="002060"/>
        </w:rPr>
        <w:t>явления</w:t>
      </w:r>
      <w:bookmarkEnd w:id="0"/>
      <w:r w:rsidRPr="003F639B">
        <w:rPr>
          <w:rFonts w:cs="Tahoma"/>
          <w:b/>
          <w:color w:val="002060"/>
        </w:rPr>
        <w:t>?</w:t>
      </w:r>
    </w:p>
    <w:p w:rsidR="00A6446B" w:rsidRPr="003F639B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>Универсальные лексические категории</w:t>
      </w:r>
      <w:r w:rsidR="003F639B" w:rsidRPr="003F639B">
        <w:rPr>
          <w:rFonts w:cs="Tahoma"/>
          <w:b/>
          <w:color w:val="002060"/>
        </w:rPr>
        <w:t>.</w:t>
      </w:r>
      <w:r w:rsidRPr="003F639B">
        <w:rPr>
          <w:rFonts w:cs="Tahoma"/>
          <w:b/>
          <w:color w:val="002060"/>
        </w:rPr>
        <w:t xml:space="preserve"> </w:t>
      </w:r>
    </w:p>
    <w:p w:rsidR="004F5232" w:rsidRPr="003F639B" w:rsidRDefault="003F639B" w:rsidP="004F523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>А</w:t>
      </w:r>
      <w:r w:rsidR="004F5232" w:rsidRPr="003F639B">
        <w:rPr>
          <w:rFonts w:cs="Tahoma"/>
          <w:color w:val="002060"/>
        </w:rPr>
        <w:t>нтонимы, омонимы, паронимы, синонимы</w:t>
      </w:r>
    </w:p>
    <w:p w:rsidR="004F5232" w:rsidRPr="003F639B" w:rsidRDefault="004F5232" w:rsidP="004F523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>Лексик</w:t>
      </w:r>
      <w:r w:rsidR="003F639B" w:rsidRPr="003F639B">
        <w:rPr>
          <w:rFonts w:cs="Tahoma"/>
          <w:b/>
          <w:color w:val="002060"/>
        </w:rPr>
        <w:t>а активного и пассивного запаса.</w:t>
      </w:r>
      <w:r w:rsidRPr="003F639B">
        <w:rPr>
          <w:rFonts w:cs="Tahoma"/>
          <w:b/>
          <w:color w:val="002060"/>
        </w:rPr>
        <w:t xml:space="preserve"> </w:t>
      </w:r>
    </w:p>
    <w:p w:rsidR="004F5232" w:rsidRPr="003F639B" w:rsidRDefault="003F639B" w:rsidP="004F523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proofErr w:type="gramStart"/>
      <w:r w:rsidRPr="003F639B">
        <w:rPr>
          <w:rFonts w:cs="Tahoma"/>
          <w:color w:val="002060"/>
        </w:rPr>
        <w:t>А</w:t>
      </w:r>
      <w:r w:rsidR="004F5232" w:rsidRPr="003F639B">
        <w:rPr>
          <w:rFonts w:cs="Tahoma"/>
          <w:color w:val="002060"/>
        </w:rPr>
        <w:t>рхаизмы, диалектизмы, жаргонизмы, заимствованные слова, истори</w:t>
      </w:r>
      <w:r w:rsidR="004F5232" w:rsidRPr="003F639B">
        <w:rPr>
          <w:rFonts w:cs="Tahoma"/>
          <w:color w:val="002060"/>
        </w:rPr>
        <w:t>з</w:t>
      </w:r>
      <w:r w:rsidR="004F5232" w:rsidRPr="003F639B">
        <w:rPr>
          <w:rFonts w:cs="Tahoma"/>
          <w:color w:val="002060"/>
        </w:rPr>
        <w:t>мы, книжная лексика, народно-поэтические слова, неологизмы, просторе</w:t>
      </w:r>
      <w:r w:rsidR="004F5232" w:rsidRPr="003F639B">
        <w:rPr>
          <w:rFonts w:cs="Tahoma"/>
          <w:color w:val="002060"/>
        </w:rPr>
        <w:t>ч</w:t>
      </w:r>
      <w:r w:rsidR="004F5232" w:rsidRPr="003F639B">
        <w:rPr>
          <w:rFonts w:cs="Tahoma"/>
          <w:color w:val="002060"/>
        </w:rPr>
        <w:t>ные слова, профессионализмы, разговорная лексика, старославянизмы, термины, традиционно-поэтические слова, фразеологизмы, эмоционально окрашенные слова.</w:t>
      </w:r>
      <w:proofErr w:type="gramEnd"/>
    </w:p>
    <w:p w:rsidR="00A6446B" w:rsidRPr="003F639B" w:rsidRDefault="004F5232" w:rsidP="004F523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>Тропы.</w:t>
      </w:r>
    </w:p>
    <w:p w:rsidR="004F5232" w:rsidRPr="003F639B" w:rsidRDefault="004F5232" w:rsidP="004F523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proofErr w:type="gramStart"/>
      <w:r w:rsidRPr="003F639B">
        <w:rPr>
          <w:rFonts w:cs="Tahoma"/>
          <w:color w:val="002060"/>
        </w:rPr>
        <w:t>Аллегория, анафора, антитеза, гипербола, литота, ирония,  метафора, олицетворение, метонимия, синекдоха, перифраза, сравнение, худож</w:t>
      </w:r>
      <w:r w:rsidRPr="003F639B">
        <w:rPr>
          <w:rFonts w:cs="Tahoma"/>
          <w:color w:val="002060"/>
        </w:rPr>
        <w:t>е</w:t>
      </w:r>
      <w:r w:rsidRPr="003F639B">
        <w:rPr>
          <w:rFonts w:cs="Tahoma"/>
          <w:color w:val="002060"/>
        </w:rPr>
        <w:t>ственный символ, эпитет.</w:t>
      </w:r>
      <w:proofErr w:type="gramEnd"/>
    </w:p>
    <w:p w:rsidR="004F5232" w:rsidRPr="003F639B" w:rsidRDefault="004F5232" w:rsidP="004F523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 xml:space="preserve">Стилистические фигуры. </w:t>
      </w:r>
    </w:p>
    <w:p w:rsidR="00A6446B" w:rsidRPr="003F639B" w:rsidRDefault="004F5232" w:rsidP="004F5232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>Градация, оксюморон, лексический повтор, эпифора.</w:t>
      </w:r>
    </w:p>
    <w:p w:rsidR="002E3940" w:rsidRPr="003F639B" w:rsidRDefault="002E3940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>Что такое грамматические явления?</w:t>
      </w:r>
    </w:p>
    <w:tbl>
      <w:tblPr>
        <w:tblStyle w:val="a5"/>
        <w:tblW w:w="2500" w:type="pct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178"/>
      </w:tblGrid>
      <w:tr w:rsidR="002E3940" w:rsidRPr="003F639B" w:rsidTr="002E3940">
        <w:tc>
          <w:tcPr>
            <w:tcW w:w="1559" w:type="dxa"/>
          </w:tcPr>
          <w:p w:rsidR="002E3940" w:rsidRPr="003F639B" w:rsidRDefault="002E3940" w:rsidP="00A6446B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3F639B">
              <w:rPr>
                <w:rFonts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AF985" wp14:editId="758353DB">
                      <wp:simplePos x="0" y="0"/>
                      <wp:positionH relativeFrom="column">
                        <wp:posOffset>774861</wp:posOffset>
                      </wp:positionH>
                      <wp:positionV relativeFrom="paragraph">
                        <wp:posOffset>64770</wp:posOffset>
                      </wp:positionV>
                      <wp:extent cx="47767" cy="429904"/>
                      <wp:effectExtent l="0" t="0" r="28575" b="27305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67" cy="429904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61pt;margin-top:5.1pt;width:3.75pt;height:3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" adj="200" strokecolor="#002060" strokeweight="1pt"/>
                  </w:pict>
                </mc:Fallback>
              </mc:AlternateContent>
            </w:r>
          </w:p>
        </w:tc>
        <w:tc>
          <w:tcPr>
            <w:tcW w:w="2178" w:type="dxa"/>
          </w:tcPr>
          <w:p w:rsidR="002E3940" w:rsidRPr="003F639B" w:rsidRDefault="002E3940" w:rsidP="00A6446B">
            <w:pPr>
              <w:autoSpaceDE w:val="0"/>
              <w:autoSpaceDN w:val="0"/>
              <w:adjustRightInd w:val="0"/>
              <w:rPr>
                <w:rFonts w:cs="Tahoma"/>
                <w:color w:val="002060"/>
              </w:rPr>
            </w:pPr>
            <w:r w:rsidRPr="003F639B">
              <w:rPr>
                <w:rFonts w:cs="Tahoma"/>
                <w:color w:val="002060"/>
              </w:rPr>
              <w:t>словообразование</w:t>
            </w:r>
          </w:p>
        </w:tc>
      </w:tr>
      <w:tr w:rsidR="002E3940" w:rsidRPr="003F639B" w:rsidTr="002E3940">
        <w:tc>
          <w:tcPr>
            <w:tcW w:w="1559" w:type="dxa"/>
          </w:tcPr>
          <w:p w:rsidR="002E3940" w:rsidRPr="003F639B" w:rsidRDefault="002E3940" w:rsidP="00A6446B">
            <w:pPr>
              <w:autoSpaceDE w:val="0"/>
              <w:autoSpaceDN w:val="0"/>
              <w:adjustRightInd w:val="0"/>
              <w:rPr>
                <w:rFonts w:cs="Tahoma"/>
                <w:color w:val="002060"/>
              </w:rPr>
            </w:pPr>
            <w:r w:rsidRPr="003F639B">
              <w:rPr>
                <w:rFonts w:cs="Tahoma"/>
                <w:color w:val="002060"/>
              </w:rPr>
              <w:t>грамматика</w:t>
            </w:r>
          </w:p>
        </w:tc>
        <w:tc>
          <w:tcPr>
            <w:tcW w:w="2178" w:type="dxa"/>
          </w:tcPr>
          <w:p w:rsidR="002E3940" w:rsidRPr="003F639B" w:rsidRDefault="002E3940" w:rsidP="00A6446B">
            <w:pPr>
              <w:autoSpaceDE w:val="0"/>
              <w:autoSpaceDN w:val="0"/>
              <w:adjustRightInd w:val="0"/>
              <w:rPr>
                <w:rFonts w:cs="Tahoma"/>
                <w:color w:val="002060"/>
              </w:rPr>
            </w:pPr>
            <w:r w:rsidRPr="003F639B">
              <w:rPr>
                <w:rFonts w:cs="Tahoma"/>
                <w:color w:val="002060"/>
              </w:rPr>
              <w:t>морфология</w:t>
            </w:r>
          </w:p>
        </w:tc>
      </w:tr>
      <w:tr w:rsidR="002E3940" w:rsidRPr="003F639B" w:rsidTr="002E3940">
        <w:tc>
          <w:tcPr>
            <w:tcW w:w="1559" w:type="dxa"/>
          </w:tcPr>
          <w:p w:rsidR="002E3940" w:rsidRPr="003F639B" w:rsidRDefault="002E3940" w:rsidP="00A6446B">
            <w:pPr>
              <w:autoSpaceDE w:val="0"/>
              <w:autoSpaceDN w:val="0"/>
              <w:adjustRightInd w:val="0"/>
              <w:rPr>
                <w:rFonts w:cs="Tahoma"/>
                <w:color w:val="002060"/>
              </w:rPr>
            </w:pPr>
          </w:p>
        </w:tc>
        <w:tc>
          <w:tcPr>
            <w:tcW w:w="2178" w:type="dxa"/>
          </w:tcPr>
          <w:p w:rsidR="002E3940" w:rsidRPr="003F639B" w:rsidRDefault="002E3940" w:rsidP="00A6446B">
            <w:pPr>
              <w:autoSpaceDE w:val="0"/>
              <w:autoSpaceDN w:val="0"/>
              <w:adjustRightInd w:val="0"/>
              <w:rPr>
                <w:rFonts w:cs="Tahoma"/>
                <w:color w:val="002060"/>
              </w:rPr>
            </w:pPr>
            <w:r w:rsidRPr="003F639B">
              <w:rPr>
                <w:rFonts w:cs="Tahoma"/>
                <w:color w:val="002060"/>
              </w:rPr>
              <w:t>синтаксис</w:t>
            </w:r>
          </w:p>
        </w:tc>
      </w:tr>
    </w:tbl>
    <w:p w:rsidR="002E3940" w:rsidRPr="003F639B" w:rsidRDefault="002E3940" w:rsidP="002E3940">
      <w:pPr>
        <w:autoSpaceDE w:val="0"/>
        <w:autoSpaceDN w:val="0"/>
        <w:adjustRightInd w:val="0"/>
        <w:spacing w:after="0" w:line="240" w:lineRule="auto"/>
        <w:rPr>
          <w:rFonts w:cs="Tahoma"/>
          <w:color w:val="002060"/>
        </w:rPr>
      </w:pPr>
    </w:p>
    <w:p w:rsidR="00DC45B3" w:rsidRPr="003F639B" w:rsidRDefault="00DC45B3" w:rsidP="00DC45B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b/>
          <w:color w:val="0070C0"/>
        </w:rPr>
        <w:t>Словообразование</w:t>
      </w:r>
      <w:r w:rsidRPr="003F639B">
        <w:rPr>
          <w:rFonts w:cs="Tahoma"/>
          <w:color w:val="002060"/>
        </w:rPr>
        <w:t xml:space="preserve"> –  раздел языкознания, изучающий модели постро</w:t>
      </w:r>
      <w:r w:rsidRPr="003F639B">
        <w:rPr>
          <w:rFonts w:cs="Tahoma"/>
          <w:color w:val="002060"/>
        </w:rPr>
        <w:t>е</w:t>
      </w:r>
      <w:r w:rsidRPr="003F639B">
        <w:rPr>
          <w:rFonts w:cs="Tahoma"/>
          <w:color w:val="002060"/>
        </w:rPr>
        <w:t>ния слов, какой морфемой они мотивированы.</w:t>
      </w:r>
    </w:p>
    <w:p w:rsidR="00DC45B3" w:rsidRPr="003F639B" w:rsidRDefault="00DC45B3" w:rsidP="00DC45B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b/>
          <w:color w:val="0070C0"/>
        </w:rPr>
        <w:t xml:space="preserve">Морфема </w:t>
      </w:r>
      <w:r w:rsidRPr="003F639B">
        <w:rPr>
          <w:rFonts w:cs="Tahoma"/>
          <w:color w:val="002060"/>
        </w:rPr>
        <w:t xml:space="preserve">– наименьшая знаменательная  часть слова. </w:t>
      </w:r>
    </w:p>
    <w:p w:rsidR="00DC45B3" w:rsidRPr="003F639B" w:rsidRDefault="00DC45B3" w:rsidP="00DC45B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b/>
          <w:color w:val="002060"/>
        </w:rPr>
        <w:t>Значимые морфемы:</w:t>
      </w:r>
      <w:r w:rsidRPr="003F639B">
        <w:rPr>
          <w:rFonts w:cs="Tahoma"/>
          <w:color w:val="002060"/>
        </w:rPr>
        <w:t xml:space="preserve">  окончание, суффикс, корень, приставка.</w:t>
      </w:r>
    </w:p>
    <w:p w:rsidR="00E07EEA" w:rsidRPr="003F639B" w:rsidRDefault="00DC45B3" w:rsidP="00DC45B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b/>
          <w:color w:val="0070C0"/>
        </w:rPr>
        <w:t xml:space="preserve">Морфология </w:t>
      </w:r>
      <w:r w:rsidRPr="003F639B">
        <w:rPr>
          <w:rFonts w:cs="Tahoma"/>
          <w:color w:val="002060"/>
        </w:rPr>
        <w:t>– раздел грамматики, изучающий части речи, признаки р</w:t>
      </w:r>
      <w:r w:rsidRPr="003F639B">
        <w:rPr>
          <w:rFonts w:cs="Tahoma"/>
          <w:color w:val="002060"/>
        </w:rPr>
        <w:t>е</w:t>
      </w:r>
      <w:r w:rsidRPr="003F639B">
        <w:rPr>
          <w:rFonts w:cs="Tahoma"/>
          <w:color w:val="002060"/>
        </w:rPr>
        <w:t xml:space="preserve">чи, формы слов. </w:t>
      </w:r>
    </w:p>
    <w:p w:rsidR="00E07EEA" w:rsidRPr="003F639B" w:rsidRDefault="00E07EEA" w:rsidP="00E07EEA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 xml:space="preserve">Части речи </w:t>
      </w:r>
    </w:p>
    <w:p w:rsidR="00E07EEA" w:rsidRPr="003F639B" w:rsidRDefault="00E07EEA" w:rsidP="00E07EEA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 xml:space="preserve">а. </w:t>
      </w:r>
      <w:proofErr w:type="gramStart"/>
      <w:r w:rsidRPr="003F639B">
        <w:rPr>
          <w:rFonts w:cs="Tahoma"/>
          <w:b/>
          <w:color w:val="002060"/>
        </w:rPr>
        <w:t>самостоятельные</w:t>
      </w:r>
      <w:proofErr w:type="gramEnd"/>
      <w:r w:rsidRPr="003F639B">
        <w:rPr>
          <w:rFonts w:cs="Tahoma"/>
          <w:b/>
          <w:color w:val="002060"/>
        </w:rPr>
        <w:t>:</w:t>
      </w:r>
      <w:r w:rsidRPr="003F639B">
        <w:rPr>
          <w:rFonts w:cs="Tahoma"/>
          <w:color w:val="002060"/>
        </w:rPr>
        <w:t xml:space="preserve">  глагол, деепричастие, местоимение, наречие, пр</w:t>
      </w:r>
      <w:r w:rsidRPr="003F639B">
        <w:rPr>
          <w:rFonts w:cs="Tahoma"/>
          <w:color w:val="002060"/>
        </w:rPr>
        <w:t>и</w:t>
      </w:r>
      <w:r w:rsidRPr="003F639B">
        <w:rPr>
          <w:rFonts w:cs="Tahoma"/>
          <w:color w:val="002060"/>
        </w:rPr>
        <w:t>частие,  пр</w:t>
      </w:r>
      <w:r w:rsidR="005B3CE5" w:rsidRPr="003F639B">
        <w:rPr>
          <w:rFonts w:cs="Tahoma"/>
          <w:color w:val="002060"/>
        </w:rPr>
        <w:t xml:space="preserve">илагательное, существительное, </w:t>
      </w:r>
      <w:r w:rsidRPr="003F639B">
        <w:rPr>
          <w:rFonts w:cs="Tahoma"/>
          <w:color w:val="002060"/>
        </w:rPr>
        <w:t>числительное.</w:t>
      </w:r>
    </w:p>
    <w:p w:rsidR="00E07EEA" w:rsidRPr="003F639B" w:rsidRDefault="00E07EEA" w:rsidP="00E07EEA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 xml:space="preserve">б. </w:t>
      </w:r>
      <w:proofErr w:type="gramStart"/>
      <w:r w:rsidRPr="003F639B">
        <w:rPr>
          <w:rFonts w:cs="Tahoma"/>
          <w:b/>
          <w:color w:val="002060"/>
        </w:rPr>
        <w:t>служебные</w:t>
      </w:r>
      <w:proofErr w:type="gramEnd"/>
      <w:r w:rsidRPr="003F639B">
        <w:rPr>
          <w:rFonts w:cs="Tahoma"/>
          <w:b/>
          <w:color w:val="002060"/>
        </w:rPr>
        <w:t>:</w:t>
      </w:r>
      <w:r w:rsidRPr="003F639B">
        <w:rPr>
          <w:rFonts w:cs="Tahoma"/>
          <w:color w:val="002060"/>
        </w:rPr>
        <w:t xml:space="preserve"> междометие, предлог, союз, частица.</w:t>
      </w:r>
    </w:p>
    <w:p w:rsidR="00107C36" w:rsidRPr="003F639B" w:rsidRDefault="00107C36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b/>
          <w:color w:val="0070C0"/>
        </w:rPr>
        <w:t>Синтаксис</w:t>
      </w:r>
      <w:r w:rsidRPr="003F639B">
        <w:rPr>
          <w:rFonts w:cs="Tahoma"/>
          <w:color w:val="002060"/>
        </w:rPr>
        <w:t xml:space="preserve"> – раздел грамматики, изучающий строение предложений,  правила и порядок соединения слов и словосочетаний в предложении.</w:t>
      </w:r>
    </w:p>
    <w:p w:rsidR="00961D03" w:rsidRPr="003F639B" w:rsidRDefault="00961D03" w:rsidP="00961D0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>Рабочие синтаксические понятия:</w:t>
      </w:r>
    </w:p>
    <w:p w:rsidR="00961D03" w:rsidRPr="003F639B" w:rsidRDefault="00961D03" w:rsidP="00961D0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>• бессоюзные предложения; сложносочинённые предложения; сложн</w:t>
      </w:r>
      <w:r w:rsidRPr="003F639B">
        <w:rPr>
          <w:rFonts w:cs="Tahoma"/>
          <w:color w:val="002060"/>
        </w:rPr>
        <w:t>о</w:t>
      </w:r>
      <w:r w:rsidRPr="003F639B">
        <w:rPr>
          <w:rFonts w:cs="Tahoma"/>
          <w:color w:val="002060"/>
        </w:rPr>
        <w:t>подчинённые предложения.</w:t>
      </w:r>
    </w:p>
    <w:p w:rsidR="00961D03" w:rsidRPr="003F639B" w:rsidRDefault="00961D03" w:rsidP="00961D0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>• вводные слова и конструкции; вставные конструкции, диалог; косве</w:t>
      </w:r>
      <w:r w:rsidRPr="003F639B">
        <w:rPr>
          <w:rFonts w:cs="Tahoma"/>
          <w:color w:val="002060"/>
        </w:rPr>
        <w:t>н</w:t>
      </w:r>
      <w:r w:rsidRPr="003F639B">
        <w:rPr>
          <w:rFonts w:cs="Tahoma"/>
          <w:color w:val="002060"/>
        </w:rPr>
        <w:t>ная речь; прямая речь,</w:t>
      </w:r>
    </w:p>
    <w:p w:rsidR="00961D03" w:rsidRPr="003F639B" w:rsidRDefault="00961D03" w:rsidP="00961D0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proofErr w:type="gramStart"/>
      <w:r w:rsidRPr="003F639B">
        <w:rPr>
          <w:rFonts w:cs="Tahoma"/>
          <w:color w:val="002060"/>
        </w:rPr>
        <w:t>• вопросительные, побудительные, повествовательные предложения; восклицательные и невосклицательные предложения; предложения двус</w:t>
      </w:r>
      <w:r w:rsidRPr="003F639B">
        <w:rPr>
          <w:rFonts w:cs="Tahoma"/>
          <w:color w:val="002060"/>
        </w:rPr>
        <w:t>о</w:t>
      </w:r>
      <w:r w:rsidRPr="003F639B">
        <w:rPr>
          <w:rFonts w:cs="Tahoma"/>
          <w:color w:val="002060"/>
        </w:rPr>
        <w:t xml:space="preserve">ставные и односоставные; неполные предложения; обособленные члены </w:t>
      </w:r>
      <w:r w:rsidRPr="003F639B">
        <w:rPr>
          <w:rFonts w:cs="Tahoma"/>
          <w:color w:val="002060"/>
        </w:rPr>
        <w:lastRenderedPageBreak/>
        <w:t>(дополнения, обстоятельства, определения, приложения,); обращения; о</w:t>
      </w:r>
      <w:r w:rsidRPr="003F639B">
        <w:rPr>
          <w:rFonts w:cs="Tahoma"/>
          <w:color w:val="002060"/>
        </w:rPr>
        <w:t>д</w:t>
      </w:r>
      <w:r w:rsidRPr="003F639B">
        <w:rPr>
          <w:rFonts w:cs="Tahoma"/>
          <w:color w:val="002060"/>
        </w:rPr>
        <w:t>нородные члены; простые предложения; распространённые предложения и нераспространённые; типы односоставных предложений (безличные, назывные, неопределённо-личные, определённо-личные); уточняющие и поясняющие члены.</w:t>
      </w:r>
      <w:proofErr w:type="gramEnd"/>
    </w:p>
    <w:p w:rsidR="00700FC6" w:rsidRPr="003F639B" w:rsidRDefault="00700FC6" w:rsidP="00961D03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>• связь слов в словосочетании (примыкание, согласование, управление)</w:t>
      </w:r>
    </w:p>
    <w:p w:rsidR="00107C36" w:rsidRPr="003F639B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 xml:space="preserve">Синтаксические средства художественной изобразительности: </w:t>
      </w:r>
    </w:p>
    <w:p w:rsidR="00107C36" w:rsidRPr="003F639B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3F639B">
        <w:rPr>
          <w:rFonts w:cs="Tahoma"/>
          <w:color w:val="002060"/>
        </w:rPr>
        <w:t>•</w:t>
      </w:r>
      <w:r w:rsidR="00C0111D" w:rsidRPr="003F639B">
        <w:t xml:space="preserve"> </w:t>
      </w:r>
      <w:r w:rsidR="00C0111D" w:rsidRPr="003F639B">
        <w:rPr>
          <w:rFonts w:cs="Tahoma"/>
          <w:color w:val="002060"/>
        </w:rPr>
        <w:t xml:space="preserve">анафора, инверсия, параллелизм, </w:t>
      </w:r>
      <w:r w:rsidRPr="003F639B">
        <w:rPr>
          <w:rFonts w:cs="Tahoma"/>
          <w:color w:val="002060"/>
        </w:rPr>
        <w:t>риторический вопрос</w:t>
      </w:r>
      <w:r w:rsidR="00767D45" w:rsidRPr="003F639B">
        <w:rPr>
          <w:rFonts w:cs="Tahoma"/>
          <w:color w:val="002060"/>
        </w:rPr>
        <w:t>,</w:t>
      </w:r>
      <w:r w:rsidRPr="003F639B">
        <w:rPr>
          <w:rFonts w:cs="Tahoma"/>
          <w:color w:val="002060"/>
        </w:rPr>
        <w:t xml:space="preserve"> </w:t>
      </w:r>
      <w:r w:rsidR="00C0111D" w:rsidRPr="003F639B">
        <w:rPr>
          <w:rFonts w:cs="Tahoma"/>
          <w:color w:val="002060"/>
        </w:rPr>
        <w:t xml:space="preserve">риторическое восклицание, </w:t>
      </w:r>
      <w:r w:rsidRPr="003F639B">
        <w:rPr>
          <w:rFonts w:cs="Tahoma"/>
          <w:color w:val="002060"/>
        </w:rPr>
        <w:t>риторическое обращение</w:t>
      </w:r>
      <w:r w:rsidR="00C0111D" w:rsidRPr="003F639B">
        <w:rPr>
          <w:rFonts w:cs="Tahoma"/>
          <w:color w:val="002060"/>
        </w:rPr>
        <w:t>,</w:t>
      </w:r>
      <w:r w:rsidRPr="003F639B">
        <w:rPr>
          <w:rFonts w:cs="Tahoma"/>
          <w:color w:val="002060"/>
        </w:rPr>
        <w:t xml:space="preserve"> эпифора </w:t>
      </w:r>
    </w:p>
    <w:p w:rsidR="00C0111D" w:rsidRPr="003F639B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proofErr w:type="gramStart"/>
      <w:r w:rsidRPr="003F639B">
        <w:rPr>
          <w:rFonts w:cs="Tahoma"/>
          <w:color w:val="002060"/>
        </w:rPr>
        <w:t>•</w:t>
      </w:r>
      <w:r w:rsidR="00C0111D" w:rsidRPr="003F639B">
        <w:t xml:space="preserve"> </w:t>
      </w:r>
      <w:r w:rsidR="00C0111D" w:rsidRPr="003F639B">
        <w:rPr>
          <w:rFonts w:cs="Tahoma"/>
          <w:color w:val="002060"/>
        </w:rPr>
        <w:t xml:space="preserve">бессоюзие, градация, многосоюзие, парцелляция, присоединительные конструкции, смещение синтаксических конструкций, </w:t>
      </w:r>
      <w:r w:rsidRPr="003F639B">
        <w:rPr>
          <w:rFonts w:cs="Tahoma"/>
          <w:color w:val="002060"/>
        </w:rPr>
        <w:t>умолчание</w:t>
      </w:r>
      <w:r w:rsidR="00C0111D" w:rsidRPr="003F639B">
        <w:rPr>
          <w:rFonts w:cs="Tahoma"/>
          <w:color w:val="002060"/>
        </w:rPr>
        <w:t>, эллипсис</w:t>
      </w:r>
      <w:proofErr w:type="gramEnd"/>
    </w:p>
    <w:p w:rsidR="00C0111D" w:rsidRPr="003F639B" w:rsidRDefault="00C0111D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</w:p>
    <w:p w:rsidR="001E7F5C" w:rsidRPr="003F639B" w:rsidRDefault="001E7F5C" w:rsidP="001E7F5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>Примеры, иллюстрирующие лексическое явление.</w:t>
      </w:r>
    </w:p>
    <w:p w:rsidR="001E7F5C" w:rsidRPr="006248FA" w:rsidRDefault="001E7F5C" w:rsidP="001E7F5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3F639B">
        <w:rPr>
          <w:rFonts w:cs="Tahoma"/>
          <w:b/>
          <w:color w:val="002060"/>
        </w:rPr>
        <w:t>Вариант 1.</w:t>
      </w:r>
      <w:r w:rsidRPr="003F639B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Например, используя в беседе беспризорников (предлож</w:t>
      </w:r>
      <w:r w:rsidRPr="006248FA">
        <w:rPr>
          <w:rFonts w:cs="Tahoma"/>
          <w:b/>
          <w:i/>
          <w:color w:val="7030A0"/>
        </w:rPr>
        <w:t>е</w:t>
      </w:r>
      <w:r w:rsidRPr="006248FA">
        <w:rPr>
          <w:rFonts w:cs="Tahoma"/>
          <w:b/>
          <w:i/>
          <w:color w:val="7030A0"/>
        </w:rPr>
        <w:t>ния 3, 5, 7) эмоционально-экспрессивную лексику ("</w:t>
      </w:r>
      <w:proofErr w:type="gramStart"/>
      <w:r w:rsidRPr="006248FA">
        <w:rPr>
          <w:rFonts w:cs="Tahoma"/>
          <w:b/>
          <w:i/>
          <w:color w:val="7030A0"/>
        </w:rPr>
        <w:t>балбес</w:t>
      </w:r>
      <w:proofErr w:type="gramEnd"/>
      <w:r w:rsidRPr="006248FA">
        <w:rPr>
          <w:rFonts w:cs="Tahoma"/>
          <w:b/>
          <w:i/>
          <w:color w:val="7030A0"/>
        </w:rPr>
        <w:t>") и разгово</w:t>
      </w:r>
      <w:r w:rsidRPr="006248FA">
        <w:rPr>
          <w:rFonts w:cs="Tahoma"/>
          <w:b/>
          <w:i/>
          <w:color w:val="7030A0"/>
        </w:rPr>
        <w:t>р</w:t>
      </w:r>
      <w:r w:rsidRPr="006248FA">
        <w:rPr>
          <w:rFonts w:cs="Tahoma"/>
          <w:b/>
          <w:i/>
          <w:color w:val="7030A0"/>
        </w:rPr>
        <w:t>ные слова ("тюря", "оттяпать"), автор  подчёркивает грубость и жесткость, переходящую в жестокость, в мыслях бездомных детей, их преступные намерения.</w:t>
      </w:r>
    </w:p>
    <w:p w:rsidR="001E7F5C" w:rsidRPr="006248FA" w:rsidRDefault="001E7F5C" w:rsidP="001E7F5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3F639B">
        <w:rPr>
          <w:rFonts w:cs="Tahoma"/>
          <w:b/>
          <w:color w:val="002060"/>
        </w:rPr>
        <w:t>Вариант 2.</w:t>
      </w:r>
      <w:r w:rsidRPr="003F639B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К примеру, в предложениях 4-8 автор показывает, что в этом эпизоде важны не действия героев, а их мысли, чувства, переж</w:t>
      </w:r>
      <w:r w:rsidRPr="006248FA">
        <w:rPr>
          <w:rFonts w:cs="Tahoma"/>
          <w:b/>
          <w:i/>
          <w:color w:val="7030A0"/>
        </w:rPr>
        <w:t>и</w:t>
      </w:r>
      <w:r w:rsidRPr="006248FA">
        <w:rPr>
          <w:rFonts w:cs="Tahoma"/>
          <w:b/>
          <w:i/>
          <w:color w:val="7030A0"/>
        </w:rPr>
        <w:t xml:space="preserve">вания, понимание своей сопричастности к героическому прошлому. Это и передаётся лексикой авторского слова: </w:t>
      </w:r>
      <w:r w:rsidR="004D2D06" w:rsidRPr="006248FA">
        <w:rPr>
          <w:rFonts w:cs="Tahoma"/>
          <w:b/>
          <w:i/>
          <w:color w:val="7030A0"/>
        </w:rPr>
        <w:t>эпитеты «нескрываемая п</w:t>
      </w:r>
      <w:r w:rsidR="004D2D06" w:rsidRPr="006248FA">
        <w:rPr>
          <w:rFonts w:cs="Tahoma"/>
          <w:b/>
          <w:i/>
          <w:color w:val="7030A0"/>
        </w:rPr>
        <w:t>е</w:t>
      </w:r>
      <w:r w:rsidR="004D2D06" w:rsidRPr="006248FA">
        <w:rPr>
          <w:rFonts w:cs="Tahoma"/>
          <w:b/>
          <w:i/>
          <w:color w:val="7030A0"/>
        </w:rPr>
        <w:t>чаль» (</w:t>
      </w:r>
      <w:r w:rsidRPr="006248FA">
        <w:rPr>
          <w:rFonts w:cs="Tahoma"/>
          <w:b/>
          <w:i/>
          <w:color w:val="7030A0"/>
        </w:rPr>
        <w:t xml:space="preserve">№4), «звенящая тишина» </w:t>
      </w:r>
      <w:proofErr w:type="gramStart"/>
      <w:r w:rsidRPr="006248FA">
        <w:rPr>
          <w:rFonts w:cs="Tahoma"/>
          <w:b/>
          <w:i/>
          <w:color w:val="7030A0"/>
        </w:rPr>
        <w:t xml:space="preserve">( </w:t>
      </w:r>
      <w:proofErr w:type="gramEnd"/>
      <w:r w:rsidRPr="006248FA">
        <w:rPr>
          <w:rFonts w:cs="Tahoma"/>
          <w:b/>
          <w:i/>
          <w:color w:val="7030A0"/>
        </w:rPr>
        <w:t>№5), метафора «пронзило душу» (№8).</w:t>
      </w:r>
    </w:p>
    <w:p w:rsidR="001E7F5C" w:rsidRPr="006248FA" w:rsidRDefault="001E7F5C" w:rsidP="001E7F5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3F639B">
        <w:rPr>
          <w:rFonts w:cs="Tahoma"/>
          <w:b/>
          <w:color w:val="002060"/>
        </w:rPr>
        <w:t>Вариант 3.</w:t>
      </w:r>
      <w:r w:rsidRPr="003F639B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При описании действий заговорщиков, автором активно используется разговорная лексика: «шушукались» (предложение № 3), «втихомолку» (предложение № 5), «</w:t>
      </w:r>
      <w:proofErr w:type="gramStart"/>
      <w:r w:rsidRPr="006248FA">
        <w:rPr>
          <w:rFonts w:cs="Tahoma"/>
          <w:b/>
          <w:i/>
          <w:color w:val="7030A0"/>
        </w:rPr>
        <w:t>оборванец</w:t>
      </w:r>
      <w:proofErr w:type="gramEnd"/>
      <w:r w:rsidRPr="006248FA">
        <w:rPr>
          <w:rFonts w:cs="Tahoma"/>
          <w:b/>
          <w:i/>
          <w:color w:val="7030A0"/>
        </w:rPr>
        <w:t>»,  «грязище», «дворняга» (предложения N6,  №7). Этим писатель обращает внимание читателей на никчёмные интриги  обитателей «дна общества» и общую обст</w:t>
      </w:r>
      <w:r w:rsidRPr="006248FA">
        <w:rPr>
          <w:rFonts w:cs="Tahoma"/>
          <w:b/>
          <w:i/>
          <w:color w:val="7030A0"/>
        </w:rPr>
        <w:t>а</w:t>
      </w:r>
      <w:r w:rsidRPr="006248FA">
        <w:rPr>
          <w:rFonts w:cs="Tahoma"/>
          <w:b/>
          <w:i/>
          <w:color w:val="7030A0"/>
        </w:rPr>
        <w:t>новку в заброшенной ночлежке.</w:t>
      </w:r>
    </w:p>
    <w:p w:rsidR="001E7F5C" w:rsidRPr="003F639B" w:rsidRDefault="001E7F5C" w:rsidP="001E7F5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639B">
        <w:rPr>
          <w:rFonts w:cs="Tahoma"/>
          <w:b/>
          <w:color w:val="002060"/>
        </w:rPr>
        <w:t>Примеры, иллюстрирующие грамматическое явление.</w:t>
      </w:r>
    </w:p>
    <w:p w:rsidR="001E7F5C" w:rsidRPr="009D7D69" w:rsidRDefault="001E7F5C" w:rsidP="001E7F5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i/>
          <w:color w:val="002060"/>
        </w:rPr>
      </w:pPr>
      <w:r w:rsidRPr="003F639B">
        <w:rPr>
          <w:rFonts w:cs="Tahoma"/>
          <w:b/>
          <w:color w:val="002060"/>
        </w:rPr>
        <w:t>Вариант 1</w:t>
      </w:r>
      <w:r w:rsidRPr="006248FA">
        <w:rPr>
          <w:rFonts w:cs="Tahoma"/>
          <w:b/>
          <w:i/>
          <w:color w:val="7030A0"/>
        </w:rPr>
        <w:t>. В предложениях №6 и №8 употребляются слова «дружок» и  «</w:t>
      </w:r>
      <w:proofErr w:type="gramStart"/>
      <w:r w:rsidRPr="006248FA">
        <w:rPr>
          <w:rFonts w:cs="Tahoma"/>
          <w:b/>
          <w:i/>
          <w:color w:val="7030A0"/>
        </w:rPr>
        <w:t>пожалуйста</w:t>
      </w:r>
      <w:proofErr w:type="gramEnd"/>
      <w:r w:rsidRPr="006248FA">
        <w:rPr>
          <w:rFonts w:cs="Tahoma"/>
          <w:b/>
          <w:i/>
          <w:color w:val="7030A0"/>
        </w:rPr>
        <w:t>» которые уместны в том случае, когда хотят пр</w:t>
      </w:r>
      <w:r w:rsidRPr="006248FA">
        <w:rPr>
          <w:rFonts w:cs="Tahoma"/>
          <w:b/>
          <w:i/>
          <w:color w:val="7030A0"/>
        </w:rPr>
        <w:t>о</w:t>
      </w:r>
      <w:r w:rsidRPr="006248FA">
        <w:rPr>
          <w:rFonts w:cs="Tahoma"/>
          <w:b/>
          <w:i/>
          <w:color w:val="7030A0"/>
        </w:rPr>
        <w:t>явить вежливость, расположить к себе собеседника. Но если рассмо</w:t>
      </w:r>
      <w:r w:rsidRPr="006248FA">
        <w:rPr>
          <w:rFonts w:cs="Tahoma"/>
          <w:b/>
          <w:i/>
          <w:color w:val="7030A0"/>
        </w:rPr>
        <w:t>т</w:t>
      </w:r>
      <w:r w:rsidRPr="006248FA">
        <w:rPr>
          <w:rFonts w:cs="Tahoma"/>
          <w:b/>
          <w:i/>
          <w:color w:val="7030A0"/>
        </w:rPr>
        <w:t>реть беседу беспризорников с точки зрения грамматики, то мы увидим, что эти слова не входят в состав предыдущих, агрессивных высказыв</w:t>
      </w:r>
      <w:r w:rsidRPr="006248FA">
        <w:rPr>
          <w:rFonts w:cs="Tahoma"/>
          <w:b/>
          <w:i/>
          <w:color w:val="7030A0"/>
        </w:rPr>
        <w:t>а</w:t>
      </w:r>
      <w:r w:rsidRPr="006248FA">
        <w:rPr>
          <w:rFonts w:cs="Tahoma"/>
          <w:b/>
          <w:i/>
          <w:color w:val="7030A0"/>
        </w:rPr>
        <w:t>ний и являются самостоятельными синтаксическими конструкциями. В этих случаях автор использовал синтаксический приём  парцелляцию, чтобы подчеркнуть и усилить требовательный тон.</w:t>
      </w:r>
    </w:p>
    <w:p w:rsidR="001E7F5C" w:rsidRPr="006248FA" w:rsidRDefault="001E7F5C" w:rsidP="001E7F5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3F639B">
        <w:rPr>
          <w:rFonts w:cs="Tahoma"/>
          <w:b/>
          <w:color w:val="002060"/>
        </w:rPr>
        <w:lastRenderedPageBreak/>
        <w:t>Вариант 2.</w:t>
      </w:r>
      <w:r w:rsidRPr="003F639B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Разговор подростка со старым ветераном представляет собой диалог в классическом понимании, хотя в диалоге всего три в</w:t>
      </w:r>
      <w:r w:rsidRPr="006248FA">
        <w:rPr>
          <w:rFonts w:cs="Tahoma"/>
          <w:b/>
          <w:i/>
          <w:color w:val="7030A0"/>
        </w:rPr>
        <w:t>о</w:t>
      </w:r>
      <w:r w:rsidRPr="006248FA">
        <w:rPr>
          <w:rFonts w:cs="Tahoma"/>
          <w:b/>
          <w:i/>
          <w:color w:val="7030A0"/>
        </w:rPr>
        <w:t>просительных предложения (№ 10, 16, 19), зато много побудительных предложений с глаголами в повелительном наклонении (№ 13, 14, 17, 18, 20-26) в ответах старика. Из-за этого атмосфера описываемого вет</w:t>
      </w:r>
      <w:r w:rsidRPr="006248FA">
        <w:rPr>
          <w:rFonts w:cs="Tahoma"/>
          <w:b/>
          <w:i/>
          <w:color w:val="7030A0"/>
        </w:rPr>
        <w:t>е</w:t>
      </w:r>
      <w:r w:rsidRPr="006248FA">
        <w:rPr>
          <w:rFonts w:cs="Tahoma"/>
          <w:b/>
          <w:i/>
          <w:color w:val="7030A0"/>
        </w:rPr>
        <w:t>раном времени воспринимается как тягостная, недружественная, угрожающая.</w:t>
      </w:r>
    </w:p>
    <w:p w:rsidR="00C634F3" w:rsidRPr="006248FA" w:rsidRDefault="001E7F5C" w:rsidP="001E7F5C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3F639B">
        <w:rPr>
          <w:rFonts w:cs="Tahoma"/>
          <w:b/>
          <w:color w:val="002060"/>
        </w:rPr>
        <w:t>Вариант 3.</w:t>
      </w:r>
      <w:r w:rsidRPr="003F639B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Беседы заговорщиков писателем оформлены в виде в виде отдель</w:t>
      </w:r>
      <w:r w:rsidR="009D7D69" w:rsidRPr="006248FA">
        <w:rPr>
          <w:rFonts w:cs="Tahoma"/>
          <w:b/>
          <w:i/>
          <w:color w:val="7030A0"/>
        </w:rPr>
        <w:t xml:space="preserve">ных диалогов (предложения №9 – </w:t>
      </w:r>
      <w:r w:rsidRPr="006248FA">
        <w:rPr>
          <w:rFonts w:cs="Tahoma"/>
          <w:b/>
          <w:i/>
          <w:color w:val="7030A0"/>
        </w:rPr>
        <w:t>33). Использование этого грамматического явления помогло автору передать нам живую разг</w:t>
      </w:r>
      <w:r w:rsidRPr="006248FA">
        <w:rPr>
          <w:rFonts w:cs="Tahoma"/>
          <w:b/>
          <w:i/>
          <w:color w:val="7030A0"/>
        </w:rPr>
        <w:t>о</w:t>
      </w:r>
      <w:r w:rsidRPr="006248FA">
        <w:rPr>
          <w:rFonts w:cs="Tahoma"/>
          <w:b/>
          <w:i/>
          <w:color w:val="7030A0"/>
        </w:rPr>
        <w:t>ворную речь, характерную для того времени.</w:t>
      </w:r>
    </w:p>
    <w:p w:rsidR="004D2D06" w:rsidRPr="003F639B" w:rsidRDefault="004D2D06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</w:p>
    <w:p w:rsidR="00F75926" w:rsidRDefault="00F75926" w:rsidP="00A6446B">
      <w:pPr>
        <w:spacing w:after="0" w:line="240" w:lineRule="auto"/>
        <w:ind w:firstLine="284"/>
      </w:pPr>
    </w:p>
    <w:sectPr w:rsidR="00F75926" w:rsidSect="00F75926">
      <w:pgSz w:w="8392" w:h="1190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C5C"/>
      </v:shape>
    </w:pict>
  </w:numPicBullet>
  <w:abstractNum w:abstractNumId="0">
    <w:nsid w:val="28C83566"/>
    <w:multiLevelType w:val="hybridMultilevel"/>
    <w:tmpl w:val="1EE8F0A2"/>
    <w:lvl w:ilvl="0" w:tplc="0700E8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A2932"/>
    <w:multiLevelType w:val="hybridMultilevel"/>
    <w:tmpl w:val="463E26E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B755E3"/>
    <w:multiLevelType w:val="hybridMultilevel"/>
    <w:tmpl w:val="77DA8B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6F2820"/>
    <w:multiLevelType w:val="hybridMultilevel"/>
    <w:tmpl w:val="B8CCF134"/>
    <w:lvl w:ilvl="0" w:tplc="007E4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35"/>
    <w:rsid w:val="00044BD7"/>
    <w:rsid w:val="00064626"/>
    <w:rsid w:val="00095F81"/>
    <w:rsid w:val="000A3D1F"/>
    <w:rsid w:val="000B24E0"/>
    <w:rsid w:val="000B54B8"/>
    <w:rsid w:val="000F414B"/>
    <w:rsid w:val="000F7863"/>
    <w:rsid w:val="00103A62"/>
    <w:rsid w:val="00107C36"/>
    <w:rsid w:val="001508B2"/>
    <w:rsid w:val="001E7632"/>
    <w:rsid w:val="001E7F5C"/>
    <w:rsid w:val="002C01FE"/>
    <w:rsid w:val="002E3940"/>
    <w:rsid w:val="00321235"/>
    <w:rsid w:val="003F523D"/>
    <w:rsid w:val="003F639B"/>
    <w:rsid w:val="004A64F3"/>
    <w:rsid w:val="004B2A07"/>
    <w:rsid w:val="004C5F4E"/>
    <w:rsid w:val="004D2D06"/>
    <w:rsid w:val="004F5232"/>
    <w:rsid w:val="005260CD"/>
    <w:rsid w:val="00531FF9"/>
    <w:rsid w:val="005B3CE5"/>
    <w:rsid w:val="006248FA"/>
    <w:rsid w:val="00661FF5"/>
    <w:rsid w:val="006625DA"/>
    <w:rsid w:val="006F5E7F"/>
    <w:rsid w:val="00700FC6"/>
    <w:rsid w:val="00704644"/>
    <w:rsid w:val="00722488"/>
    <w:rsid w:val="00725E9F"/>
    <w:rsid w:val="00742960"/>
    <w:rsid w:val="00743808"/>
    <w:rsid w:val="00767D45"/>
    <w:rsid w:val="0077572A"/>
    <w:rsid w:val="007A44B6"/>
    <w:rsid w:val="00810684"/>
    <w:rsid w:val="00812266"/>
    <w:rsid w:val="0082010B"/>
    <w:rsid w:val="00860A31"/>
    <w:rsid w:val="00874B1E"/>
    <w:rsid w:val="008F6B6E"/>
    <w:rsid w:val="00912D4F"/>
    <w:rsid w:val="00942CBC"/>
    <w:rsid w:val="009455A6"/>
    <w:rsid w:val="00956AE0"/>
    <w:rsid w:val="00961D03"/>
    <w:rsid w:val="00976C25"/>
    <w:rsid w:val="009A59DA"/>
    <w:rsid w:val="009D1B28"/>
    <w:rsid w:val="009D7D69"/>
    <w:rsid w:val="00A06589"/>
    <w:rsid w:val="00A25323"/>
    <w:rsid w:val="00A279E6"/>
    <w:rsid w:val="00A368C9"/>
    <w:rsid w:val="00A6446B"/>
    <w:rsid w:val="00AB11E6"/>
    <w:rsid w:val="00AD4D43"/>
    <w:rsid w:val="00AE582B"/>
    <w:rsid w:val="00AF78A8"/>
    <w:rsid w:val="00B2354C"/>
    <w:rsid w:val="00B61A6D"/>
    <w:rsid w:val="00B81424"/>
    <w:rsid w:val="00B928AB"/>
    <w:rsid w:val="00B976CC"/>
    <w:rsid w:val="00BA6CDC"/>
    <w:rsid w:val="00BB14AE"/>
    <w:rsid w:val="00BB5925"/>
    <w:rsid w:val="00C0111D"/>
    <w:rsid w:val="00C02F29"/>
    <w:rsid w:val="00C1100B"/>
    <w:rsid w:val="00C27063"/>
    <w:rsid w:val="00C634F3"/>
    <w:rsid w:val="00CD4216"/>
    <w:rsid w:val="00D038ED"/>
    <w:rsid w:val="00D33B84"/>
    <w:rsid w:val="00D35BC6"/>
    <w:rsid w:val="00D661D0"/>
    <w:rsid w:val="00DC45B3"/>
    <w:rsid w:val="00E07EEA"/>
    <w:rsid w:val="00E22D16"/>
    <w:rsid w:val="00E46B1F"/>
    <w:rsid w:val="00E8340B"/>
    <w:rsid w:val="00EE07DF"/>
    <w:rsid w:val="00EE7DDE"/>
    <w:rsid w:val="00EF288A"/>
    <w:rsid w:val="00F1075D"/>
    <w:rsid w:val="00F63EA8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Санак</dc:creator>
  <cp:keywords/>
  <dc:description/>
  <cp:lastModifiedBy>RePack by Diakov</cp:lastModifiedBy>
  <cp:revision>25</cp:revision>
  <dcterms:created xsi:type="dcterms:W3CDTF">2014-07-17T08:12:00Z</dcterms:created>
  <dcterms:modified xsi:type="dcterms:W3CDTF">2016-01-19T17:17:00Z</dcterms:modified>
</cp:coreProperties>
</file>